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DC67" w14:textId="77777777" w:rsidR="00154EF5" w:rsidRDefault="00154EF5" w:rsidP="004540DC">
      <w:pPr>
        <w:rPr>
          <w:rFonts w:ascii="Arial" w:eastAsia="Times New Roman" w:hAnsi="Arial" w:cs="Arial"/>
          <w:b/>
          <w:bCs/>
          <w:color w:val="000000"/>
        </w:rPr>
      </w:pPr>
    </w:p>
    <w:p w14:paraId="3215A8E7" w14:textId="622C94C9" w:rsidR="004540DC" w:rsidRDefault="004540DC" w:rsidP="004540DC">
      <w:pPr>
        <w:rPr>
          <w:rFonts w:ascii="Arial" w:eastAsia="Times New Roman" w:hAnsi="Arial" w:cs="Arial"/>
          <w:b/>
          <w:bCs/>
          <w:color w:val="000000"/>
        </w:rPr>
      </w:pPr>
      <w:r>
        <w:rPr>
          <w:rFonts w:ascii="Arial" w:eastAsia="Times New Roman" w:hAnsi="Arial" w:cs="Arial"/>
          <w:b/>
          <w:bCs/>
          <w:color w:val="000000"/>
        </w:rPr>
        <w:t xml:space="preserve">Frequently </w:t>
      </w:r>
      <w:proofErr w:type="spellStart"/>
      <w:r>
        <w:rPr>
          <w:rFonts w:ascii="Arial" w:eastAsia="Times New Roman" w:hAnsi="Arial" w:cs="Arial"/>
          <w:b/>
          <w:bCs/>
          <w:color w:val="000000"/>
        </w:rPr>
        <w:t>Assked</w:t>
      </w:r>
      <w:proofErr w:type="spellEnd"/>
      <w:r>
        <w:rPr>
          <w:rFonts w:ascii="Arial" w:eastAsia="Times New Roman" w:hAnsi="Arial" w:cs="Arial"/>
          <w:b/>
          <w:bCs/>
          <w:color w:val="000000"/>
        </w:rPr>
        <w:t xml:space="preserve"> Questions</w:t>
      </w:r>
    </w:p>
    <w:p w14:paraId="598439AE" w14:textId="45E4BB94" w:rsidR="004540DC" w:rsidRDefault="004540DC" w:rsidP="004540DC">
      <w:pPr>
        <w:rPr>
          <w:rFonts w:ascii="Arial" w:eastAsia="Times New Roman" w:hAnsi="Arial" w:cs="Arial"/>
          <w:color w:val="000000"/>
        </w:rPr>
      </w:pPr>
      <w:r>
        <w:rPr>
          <w:rFonts w:ascii="Arial" w:eastAsia="Times New Roman" w:hAnsi="Arial" w:cs="Arial"/>
          <w:color w:val="000000"/>
        </w:rPr>
        <w:t xml:space="preserve">The goal of this document is to provide quick and effective answers to common questions that may be asked </w:t>
      </w:r>
      <w:proofErr w:type="gramStart"/>
      <w:r>
        <w:rPr>
          <w:rFonts w:ascii="Arial" w:eastAsia="Times New Roman" w:hAnsi="Arial" w:cs="Arial"/>
          <w:color w:val="000000"/>
        </w:rPr>
        <w:t>a community</w:t>
      </w:r>
      <w:proofErr w:type="gramEnd"/>
      <w:r>
        <w:rPr>
          <w:rFonts w:ascii="Arial" w:eastAsia="Times New Roman" w:hAnsi="Arial" w:cs="Arial"/>
          <w:color w:val="000000"/>
        </w:rPr>
        <w:t xml:space="preserve"> or recruitment events. </w:t>
      </w:r>
    </w:p>
    <w:p w14:paraId="6AFE0777" w14:textId="77777777" w:rsidR="004540DC" w:rsidRPr="004540DC" w:rsidRDefault="004540DC" w:rsidP="004540DC">
      <w:pPr>
        <w:rPr>
          <w:rFonts w:ascii="Times New Roman" w:eastAsia="Times New Roman" w:hAnsi="Times New Roman" w:cs="Times New Roman"/>
        </w:rPr>
      </w:pPr>
    </w:p>
    <w:p w14:paraId="03FD623D" w14:textId="77777777" w:rsidR="004540DC" w:rsidRPr="004540DC" w:rsidRDefault="004540DC" w:rsidP="004540DC">
      <w:pPr>
        <w:rPr>
          <w:rFonts w:ascii="Times New Roman" w:eastAsia="Times New Roman" w:hAnsi="Times New Roman" w:cs="Times New Roman"/>
        </w:rPr>
      </w:pPr>
      <w:r w:rsidRPr="004540DC">
        <w:rPr>
          <w:rFonts w:ascii="Arial" w:eastAsia="Times New Roman" w:hAnsi="Arial" w:cs="Arial"/>
          <w:b/>
          <w:bCs/>
          <w:color w:val="000000"/>
        </w:rPr>
        <w:t>What is Scouting America? </w:t>
      </w:r>
    </w:p>
    <w:p w14:paraId="2AAE7A1B" w14:textId="77777777" w:rsidR="004540DC" w:rsidRPr="004540DC" w:rsidRDefault="004540DC" w:rsidP="004540DC">
      <w:pPr>
        <w:rPr>
          <w:rFonts w:ascii="Times New Roman" w:eastAsia="Times New Roman" w:hAnsi="Times New Roman" w:cs="Times New Roman"/>
        </w:rPr>
      </w:pPr>
      <w:r w:rsidRPr="004540DC">
        <w:rPr>
          <w:rFonts w:ascii="Arial" w:eastAsia="Times New Roman" w:hAnsi="Arial" w:cs="Arial"/>
          <w:color w:val="001D35"/>
        </w:rPr>
        <w:t xml:space="preserve">Scouting America, formerly known as </w:t>
      </w:r>
      <w:hyperlink r:id="rId8" w:history="1">
        <w:r w:rsidRPr="004540DC">
          <w:rPr>
            <w:rFonts w:ascii="Arial" w:eastAsia="Times New Roman" w:hAnsi="Arial" w:cs="Arial"/>
            <w:color w:val="1155CC"/>
            <w:u w:val="single"/>
          </w:rPr>
          <w:t>Boy Scouts of America</w:t>
        </w:r>
      </w:hyperlink>
      <w:r w:rsidRPr="004540DC">
        <w:rPr>
          <w:rFonts w:ascii="Arial" w:eastAsia="Times New Roman" w:hAnsi="Arial" w:cs="Arial"/>
          <w:color w:val="001D35"/>
        </w:rPr>
        <w:t>, is a volunteer run youth program focused on character development and values-based leadership training for young people in the United States. It provides a wide range of activities and experiences designed to help youth develop into responsible, engaged citizens. </w:t>
      </w:r>
    </w:p>
    <w:p w14:paraId="028F1D47" w14:textId="77777777" w:rsidR="004540DC" w:rsidRPr="004540DC" w:rsidRDefault="004540DC" w:rsidP="004540DC">
      <w:pPr>
        <w:rPr>
          <w:rFonts w:ascii="Times New Roman" w:eastAsia="Times New Roman" w:hAnsi="Times New Roman" w:cs="Times New Roman"/>
        </w:rPr>
      </w:pPr>
    </w:p>
    <w:p w14:paraId="4762DA80" w14:textId="77777777" w:rsidR="004540DC" w:rsidRPr="004540DC" w:rsidRDefault="004540DC" w:rsidP="004540DC">
      <w:pPr>
        <w:shd w:val="clear" w:color="auto" w:fill="FFFFFF"/>
        <w:rPr>
          <w:rFonts w:ascii="Times New Roman" w:eastAsia="Times New Roman" w:hAnsi="Times New Roman" w:cs="Times New Roman"/>
        </w:rPr>
      </w:pPr>
      <w:r w:rsidRPr="004540DC">
        <w:rPr>
          <w:rFonts w:ascii="Arial" w:eastAsia="Times New Roman" w:hAnsi="Arial" w:cs="Arial"/>
          <w:b/>
          <w:bCs/>
          <w:color w:val="000000"/>
        </w:rPr>
        <w:t>How old (or young) can a youth be to join Scouting?</w:t>
      </w:r>
    </w:p>
    <w:p w14:paraId="366532B3" w14:textId="77777777" w:rsidR="004540DC" w:rsidRPr="004540DC" w:rsidRDefault="004540DC" w:rsidP="004540DC">
      <w:pPr>
        <w:shd w:val="clear" w:color="auto" w:fill="FFFFFF"/>
        <w:rPr>
          <w:rFonts w:ascii="Times New Roman" w:eastAsia="Times New Roman" w:hAnsi="Times New Roman" w:cs="Times New Roman"/>
        </w:rPr>
      </w:pPr>
      <w:r w:rsidRPr="004540DC">
        <w:rPr>
          <w:rFonts w:ascii="Roboto" w:eastAsia="Times New Roman" w:hAnsi="Roboto" w:cs="Times New Roman"/>
          <w:color w:val="212121"/>
        </w:rPr>
        <w:t>The Scouting experience is divided into five programs according to age and activities.</w:t>
      </w:r>
    </w:p>
    <w:p w14:paraId="6356D178" w14:textId="77777777" w:rsidR="004540DC" w:rsidRPr="004540DC" w:rsidRDefault="004540DC" w:rsidP="004540DC">
      <w:pPr>
        <w:shd w:val="clear" w:color="auto" w:fill="FFFFFF"/>
        <w:rPr>
          <w:rFonts w:ascii="Times New Roman" w:eastAsia="Times New Roman" w:hAnsi="Times New Roman" w:cs="Times New Roman"/>
        </w:rPr>
      </w:pPr>
      <w:r w:rsidRPr="004540DC">
        <w:rPr>
          <w:rFonts w:ascii="Roboto" w:eastAsia="Times New Roman" w:hAnsi="Roboto" w:cs="Times New Roman"/>
          <w:color w:val="212121"/>
        </w:rPr>
        <w:t>All programs for Boys and Girls. </w:t>
      </w:r>
    </w:p>
    <w:p w14:paraId="14AEDDA2" w14:textId="77777777" w:rsidR="004540DC" w:rsidRPr="004540DC" w:rsidRDefault="004540DC" w:rsidP="004540DC">
      <w:pPr>
        <w:shd w:val="clear" w:color="auto" w:fill="FFFFFF"/>
        <w:rPr>
          <w:rFonts w:ascii="Times New Roman" w:eastAsia="Times New Roman" w:hAnsi="Times New Roman" w:cs="Times New Roman"/>
        </w:rPr>
      </w:pPr>
      <w:r w:rsidRPr="004540DC">
        <w:rPr>
          <w:rFonts w:ascii="Roboto" w:eastAsia="Times New Roman" w:hAnsi="Roboto" w:cs="Times New Roman"/>
          <w:color w:val="212121"/>
        </w:rPr>
        <w:t>Cub Scouts (Packs)- Kindergarten through 5th grade</w:t>
      </w:r>
    </w:p>
    <w:p w14:paraId="13795F0E" w14:textId="693A96A7" w:rsidR="004540DC" w:rsidRPr="004540DC" w:rsidRDefault="004540DC" w:rsidP="004540DC">
      <w:pPr>
        <w:shd w:val="clear" w:color="auto" w:fill="FFFFFF"/>
        <w:rPr>
          <w:rFonts w:ascii="Times New Roman" w:eastAsia="Times New Roman" w:hAnsi="Times New Roman" w:cs="Times New Roman"/>
        </w:rPr>
      </w:pPr>
      <w:r w:rsidRPr="004540DC">
        <w:rPr>
          <w:rFonts w:ascii="Roboto" w:eastAsia="Times New Roman" w:hAnsi="Roboto" w:cs="Times New Roman"/>
          <w:color w:val="212121"/>
        </w:rPr>
        <w:t>Scouts BSA (Troops)- 6th grade through 1</w:t>
      </w:r>
      <w:r w:rsidR="00CD6CBB">
        <w:rPr>
          <w:rFonts w:ascii="Roboto" w:eastAsia="Times New Roman" w:hAnsi="Roboto" w:cs="Times New Roman"/>
          <w:color w:val="212121"/>
        </w:rPr>
        <w:t>7</w:t>
      </w:r>
      <w:r w:rsidRPr="004540DC">
        <w:rPr>
          <w:rFonts w:ascii="Roboto" w:eastAsia="Times New Roman" w:hAnsi="Roboto" w:cs="Times New Roman"/>
          <w:color w:val="212121"/>
        </w:rPr>
        <w:t xml:space="preserve"> years old</w:t>
      </w:r>
    </w:p>
    <w:p w14:paraId="32404F57" w14:textId="6DC5B7E0" w:rsidR="004540DC" w:rsidRPr="004540DC" w:rsidRDefault="004540DC" w:rsidP="004540DC">
      <w:pPr>
        <w:shd w:val="clear" w:color="auto" w:fill="FFFFFF"/>
        <w:rPr>
          <w:rFonts w:ascii="Times New Roman" w:eastAsia="Times New Roman" w:hAnsi="Times New Roman" w:cs="Times New Roman"/>
        </w:rPr>
      </w:pPr>
      <w:r w:rsidRPr="004540DC">
        <w:rPr>
          <w:rFonts w:ascii="Roboto" w:eastAsia="Times New Roman" w:hAnsi="Roboto" w:cs="Times New Roman"/>
          <w:color w:val="212121"/>
        </w:rPr>
        <w:t>Venturing (Crews)- 14 through 2</w:t>
      </w:r>
      <w:r w:rsidR="00CD6CBB">
        <w:rPr>
          <w:rFonts w:ascii="Roboto" w:eastAsia="Times New Roman" w:hAnsi="Roboto" w:cs="Times New Roman"/>
          <w:color w:val="212121"/>
        </w:rPr>
        <w:t>0</w:t>
      </w:r>
      <w:r w:rsidRPr="004540DC">
        <w:rPr>
          <w:rFonts w:ascii="Roboto" w:eastAsia="Times New Roman" w:hAnsi="Roboto" w:cs="Times New Roman"/>
          <w:color w:val="212121"/>
        </w:rPr>
        <w:t xml:space="preserve"> years old</w:t>
      </w:r>
    </w:p>
    <w:p w14:paraId="6830795F" w14:textId="11F4A93E" w:rsidR="004540DC" w:rsidRPr="004540DC" w:rsidRDefault="004540DC" w:rsidP="004540DC">
      <w:pPr>
        <w:shd w:val="clear" w:color="auto" w:fill="FFFFFF"/>
        <w:rPr>
          <w:rFonts w:ascii="Times New Roman" w:eastAsia="Times New Roman" w:hAnsi="Times New Roman" w:cs="Times New Roman"/>
        </w:rPr>
      </w:pPr>
      <w:r w:rsidRPr="004540DC">
        <w:rPr>
          <w:rFonts w:ascii="Roboto" w:eastAsia="Times New Roman" w:hAnsi="Roboto" w:cs="Times New Roman"/>
          <w:color w:val="212121"/>
        </w:rPr>
        <w:t>Sea Scouts (Ships)- 14 through 2</w:t>
      </w:r>
      <w:r w:rsidR="00CD6CBB">
        <w:rPr>
          <w:rFonts w:ascii="Roboto" w:eastAsia="Times New Roman" w:hAnsi="Roboto" w:cs="Times New Roman"/>
          <w:color w:val="212121"/>
        </w:rPr>
        <w:t>0</w:t>
      </w:r>
      <w:r w:rsidRPr="004540DC">
        <w:rPr>
          <w:rFonts w:ascii="Roboto" w:eastAsia="Times New Roman" w:hAnsi="Roboto" w:cs="Times New Roman"/>
          <w:color w:val="212121"/>
        </w:rPr>
        <w:t xml:space="preserve"> years old</w:t>
      </w:r>
    </w:p>
    <w:p w14:paraId="26AD1744" w14:textId="082B56B3" w:rsidR="004540DC" w:rsidRDefault="004540DC" w:rsidP="004540DC">
      <w:pPr>
        <w:shd w:val="clear" w:color="auto" w:fill="FFFFFF"/>
        <w:rPr>
          <w:rFonts w:ascii="Roboto" w:eastAsia="Times New Roman" w:hAnsi="Roboto" w:cs="Times New Roman"/>
          <w:color w:val="212121"/>
        </w:rPr>
      </w:pPr>
      <w:r w:rsidRPr="004540DC">
        <w:rPr>
          <w:rFonts w:ascii="Roboto" w:eastAsia="Times New Roman" w:hAnsi="Roboto" w:cs="Times New Roman"/>
          <w:color w:val="212121"/>
        </w:rPr>
        <w:t>Exploring (Posts)- 14 through 2</w:t>
      </w:r>
      <w:r w:rsidR="00CD6CBB">
        <w:rPr>
          <w:rFonts w:ascii="Roboto" w:eastAsia="Times New Roman" w:hAnsi="Roboto" w:cs="Times New Roman"/>
          <w:color w:val="212121"/>
        </w:rPr>
        <w:t>0</w:t>
      </w:r>
      <w:r w:rsidRPr="004540DC">
        <w:rPr>
          <w:rFonts w:ascii="Roboto" w:eastAsia="Times New Roman" w:hAnsi="Roboto" w:cs="Times New Roman"/>
          <w:color w:val="212121"/>
        </w:rPr>
        <w:t xml:space="preserve"> years old</w:t>
      </w:r>
    </w:p>
    <w:p w14:paraId="36C197D6" w14:textId="77777777" w:rsidR="004540DC" w:rsidRDefault="004540DC" w:rsidP="004540DC">
      <w:pPr>
        <w:shd w:val="clear" w:color="auto" w:fill="FFFFFF"/>
        <w:rPr>
          <w:rFonts w:ascii="Roboto" w:eastAsia="Times New Roman" w:hAnsi="Roboto" w:cs="Times New Roman"/>
          <w:color w:val="212121"/>
        </w:rPr>
      </w:pPr>
    </w:p>
    <w:p w14:paraId="3769C3F8" w14:textId="2D84CB1D" w:rsidR="004540DC" w:rsidRDefault="004540DC" w:rsidP="004540DC">
      <w:pPr>
        <w:shd w:val="clear" w:color="auto" w:fill="FFFFFF"/>
        <w:rPr>
          <w:rFonts w:ascii="Roboto" w:eastAsia="Times New Roman" w:hAnsi="Roboto" w:cs="Times New Roman"/>
          <w:b/>
          <w:bCs/>
          <w:color w:val="212121"/>
        </w:rPr>
      </w:pPr>
      <w:r>
        <w:rPr>
          <w:rFonts w:ascii="Roboto" w:eastAsia="Times New Roman" w:hAnsi="Roboto" w:cs="Times New Roman"/>
          <w:b/>
          <w:bCs/>
          <w:color w:val="212121"/>
        </w:rPr>
        <w:t xml:space="preserve">Who facilitates </w:t>
      </w:r>
      <w:r w:rsidR="00D566F9">
        <w:rPr>
          <w:rFonts w:ascii="Roboto" w:eastAsia="Times New Roman" w:hAnsi="Roboto" w:cs="Times New Roman"/>
          <w:b/>
          <w:bCs/>
          <w:color w:val="212121"/>
        </w:rPr>
        <w:t>E</w:t>
      </w:r>
      <w:r>
        <w:rPr>
          <w:rFonts w:ascii="Roboto" w:eastAsia="Times New Roman" w:hAnsi="Roboto" w:cs="Times New Roman"/>
          <w:b/>
          <w:bCs/>
          <w:color w:val="212121"/>
        </w:rPr>
        <w:t>vents</w:t>
      </w:r>
      <w:r w:rsidR="00D566F9">
        <w:rPr>
          <w:rFonts w:ascii="Roboto" w:eastAsia="Times New Roman" w:hAnsi="Roboto" w:cs="Times New Roman"/>
          <w:b/>
          <w:bCs/>
          <w:color w:val="212121"/>
        </w:rPr>
        <w:t>/Meeting</w:t>
      </w:r>
      <w:r>
        <w:rPr>
          <w:rFonts w:ascii="Roboto" w:eastAsia="Times New Roman" w:hAnsi="Roboto" w:cs="Times New Roman"/>
          <w:b/>
          <w:bCs/>
          <w:color w:val="212121"/>
        </w:rPr>
        <w:t xml:space="preserve">? </w:t>
      </w:r>
    </w:p>
    <w:p w14:paraId="608130BA" w14:textId="5BF0FB1F" w:rsidR="00154EF5" w:rsidRDefault="004540DC" w:rsidP="004540DC">
      <w:pPr>
        <w:shd w:val="clear" w:color="auto" w:fill="FFFFFF"/>
        <w:rPr>
          <w:rFonts w:ascii="Roboto" w:eastAsia="Times New Roman" w:hAnsi="Roboto" w:cs="Times New Roman"/>
          <w:color w:val="212121"/>
        </w:rPr>
      </w:pPr>
      <w:r>
        <w:rPr>
          <w:rFonts w:ascii="Roboto" w:eastAsia="Times New Roman" w:hAnsi="Roboto" w:cs="Times New Roman"/>
          <w:color w:val="212121"/>
        </w:rPr>
        <w:t xml:space="preserve">Scouting America is a </w:t>
      </w:r>
      <w:proofErr w:type="gramStart"/>
      <w:r>
        <w:rPr>
          <w:rFonts w:ascii="Roboto" w:eastAsia="Times New Roman" w:hAnsi="Roboto" w:cs="Times New Roman"/>
          <w:color w:val="212121"/>
        </w:rPr>
        <w:t>Volunteer</w:t>
      </w:r>
      <w:proofErr w:type="gramEnd"/>
      <w:r>
        <w:rPr>
          <w:rFonts w:ascii="Roboto" w:eastAsia="Times New Roman" w:hAnsi="Roboto" w:cs="Times New Roman"/>
          <w:color w:val="212121"/>
        </w:rPr>
        <w:t xml:space="preserve"> run organization. Almost </w:t>
      </w:r>
      <w:proofErr w:type="gramStart"/>
      <w:r>
        <w:rPr>
          <w:rFonts w:ascii="Roboto" w:eastAsia="Times New Roman" w:hAnsi="Roboto" w:cs="Times New Roman"/>
          <w:color w:val="212121"/>
        </w:rPr>
        <w:t>all of</w:t>
      </w:r>
      <w:proofErr w:type="gramEnd"/>
      <w:r>
        <w:rPr>
          <w:rFonts w:ascii="Roboto" w:eastAsia="Times New Roman" w:hAnsi="Roboto" w:cs="Times New Roman"/>
          <w:color w:val="212121"/>
        </w:rPr>
        <w:t xml:space="preserve"> the people who run </w:t>
      </w:r>
      <w:r w:rsidR="00D566F9">
        <w:rPr>
          <w:rFonts w:ascii="Roboto" w:eastAsia="Times New Roman" w:hAnsi="Roboto" w:cs="Times New Roman"/>
          <w:color w:val="212121"/>
        </w:rPr>
        <w:t xml:space="preserve">meetings and events are volunteers. Each volunteer goes through a background check, registration, Safe </w:t>
      </w:r>
      <w:proofErr w:type="spellStart"/>
      <w:r w:rsidR="00D566F9">
        <w:rPr>
          <w:rFonts w:ascii="Roboto" w:eastAsia="Times New Roman" w:hAnsi="Roboto" w:cs="Times New Roman"/>
          <w:color w:val="212121"/>
        </w:rPr>
        <w:t>Gaurding</w:t>
      </w:r>
      <w:proofErr w:type="spellEnd"/>
      <w:r w:rsidR="00D566F9">
        <w:rPr>
          <w:rFonts w:ascii="Roboto" w:eastAsia="Times New Roman" w:hAnsi="Roboto" w:cs="Times New Roman"/>
          <w:color w:val="212121"/>
        </w:rPr>
        <w:t xml:space="preserve"> Youth Training, and position specific training. </w:t>
      </w:r>
    </w:p>
    <w:p w14:paraId="67CCCCFC" w14:textId="77777777" w:rsidR="00154EF5" w:rsidRDefault="00154EF5" w:rsidP="004540DC">
      <w:pPr>
        <w:shd w:val="clear" w:color="auto" w:fill="FFFFFF"/>
        <w:rPr>
          <w:rFonts w:ascii="Roboto" w:eastAsia="Times New Roman" w:hAnsi="Roboto" w:cs="Times New Roman"/>
          <w:color w:val="212121"/>
        </w:rPr>
      </w:pPr>
    </w:p>
    <w:p w14:paraId="6B45424F" w14:textId="152B9910" w:rsidR="00154EF5" w:rsidRPr="00154EF5" w:rsidRDefault="00154EF5" w:rsidP="004540DC">
      <w:pPr>
        <w:shd w:val="clear" w:color="auto" w:fill="FFFFFF"/>
        <w:rPr>
          <w:rFonts w:ascii="Roboto" w:eastAsia="Times New Roman" w:hAnsi="Roboto" w:cs="Times New Roman"/>
          <w:b/>
          <w:bCs/>
          <w:color w:val="212121"/>
        </w:rPr>
      </w:pPr>
      <w:r w:rsidRPr="00154EF5">
        <w:rPr>
          <w:rFonts w:ascii="Roboto" w:eastAsia="Times New Roman" w:hAnsi="Roboto" w:cs="Times New Roman"/>
          <w:b/>
          <w:bCs/>
          <w:color w:val="212121"/>
        </w:rPr>
        <w:t xml:space="preserve">Is there training? </w:t>
      </w:r>
    </w:p>
    <w:p w14:paraId="2282E9AE" w14:textId="3780A4BD" w:rsidR="00154EF5" w:rsidRPr="004540DC" w:rsidRDefault="00154EF5" w:rsidP="004540DC">
      <w:pPr>
        <w:shd w:val="clear" w:color="auto" w:fill="FFFFFF"/>
        <w:rPr>
          <w:rFonts w:ascii="Roboto" w:eastAsia="Times New Roman" w:hAnsi="Roboto" w:cs="Times New Roman"/>
          <w:color w:val="212121"/>
        </w:rPr>
      </w:pPr>
      <w:r>
        <w:rPr>
          <w:rFonts w:ascii="Roboto" w:eastAsia="Times New Roman" w:hAnsi="Roboto" w:cs="Times New Roman"/>
          <w:color w:val="212121"/>
        </w:rPr>
        <w:t xml:space="preserve">Yes! There is </w:t>
      </w:r>
      <w:proofErr w:type="spellStart"/>
      <w:r>
        <w:rPr>
          <w:rFonts w:ascii="Roboto" w:eastAsia="Times New Roman" w:hAnsi="Roboto" w:cs="Times New Roman"/>
          <w:color w:val="212121"/>
        </w:rPr>
        <w:t>madatroy</w:t>
      </w:r>
      <w:proofErr w:type="spellEnd"/>
      <w:r>
        <w:rPr>
          <w:rFonts w:ascii="Roboto" w:eastAsia="Times New Roman" w:hAnsi="Roboto" w:cs="Times New Roman"/>
          <w:color w:val="212121"/>
        </w:rPr>
        <w:t xml:space="preserve"> </w:t>
      </w:r>
      <w:proofErr w:type="gramStart"/>
      <w:r>
        <w:rPr>
          <w:rFonts w:ascii="Roboto" w:eastAsia="Times New Roman" w:hAnsi="Roboto" w:cs="Times New Roman"/>
          <w:color w:val="212121"/>
        </w:rPr>
        <w:t>Safe Guarding</w:t>
      </w:r>
      <w:proofErr w:type="gramEnd"/>
      <w:r>
        <w:rPr>
          <w:rFonts w:ascii="Roboto" w:eastAsia="Times New Roman" w:hAnsi="Roboto" w:cs="Times New Roman"/>
          <w:color w:val="212121"/>
        </w:rPr>
        <w:t xml:space="preserve"> Youth Training for all adults, this is a free online training covering safety standard and barriers to abuse to keep our program as a safe as possible for everyone. There is also training for all leadership positions and </w:t>
      </w:r>
    </w:p>
    <w:p w14:paraId="596258CE" w14:textId="77777777" w:rsidR="004540DC" w:rsidRPr="004540DC" w:rsidRDefault="004540DC" w:rsidP="004540DC">
      <w:pPr>
        <w:shd w:val="clear" w:color="auto" w:fill="FFFFFF"/>
        <w:rPr>
          <w:rFonts w:ascii="Times New Roman" w:eastAsia="Times New Roman" w:hAnsi="Times New Roman" w:cs="Times New Roman"/>
        </w:rPr>
      </w:pPr>
    </w:p>
    <w:p w14:paraId="2CF5AD28" w14:textId="428E4771" w:rsidR="004540DC" w:rsidRPr="004540DC" w:rsidRDefault="004540DC" w:rsidP="004540DC">
      <w:pPr>
        <w:shd w:val="clear" w:color="auto" w:fill="FFFFFF"/>
        <w:rPr>
          <w:rFonts w:ascii="Times New Roman" w:eastAsia="Times New Roman" w:hAnsi="Times New Roman" w:cs="Times New Roman"/>
        </w:rPr>
      </w:pPr>
      <w:r w:rsidRPr="004540DC">
        <w:rPr>
          <w:rFonts w:ascii="Arial" w:eastAsia="Times New Roman" w:hAnsi="Arial" w:cs="Arial"/>
          <w:b/>
          <w:bCs/>
          <w:color w:val="000000"/>
        </w:rPr>
        <w:t>How often do Cub Scouts</w:t>
      </w:r>
      <w:r w:rsidR="00D566F9">
        <w:rPr>
          <w:rFonts w:ascii="Arial" w:eastAsia="Times New Roman" w:hAnsi="Arial" w:cs="Arial"/>
          <w:b/>
          <w:bCs/>
          <w:color w:val="000000"/>
        </w:rPr>
        <w:t xml:space="preserve"> or Scouts BSA</w:t>
      </w:r>
      <w:r w:rsidRPr="004540DC">
        <w:rPr>
          <w:rFonts w:ascii="Arial" w:eastAsia="Times New Roman" w:hAnsi="Arial" w:cs="Arial"/>
          <w:b/>
          <w:bCs/>
          <w:color w:val="000000"/>
        </w:rPr>
        <w:t xml:space="preserve"> meet?</w:t>
      </w:r>
    </w:p>
    <w:p w14:paraId="68009498" w14:textId="2BF6E92E" w:rsidR="004540DC" w:rsidRPr="004540DC" w:rsidRDefault="00D566F9" w:rsidP="004540DC">
      <w:pPr>
        <w:shd w:val="clear" w:color="auto" w:fill="FFFFFF"/>
        <w:rPr>
          <w:rFonts w:ascii="Times New Roman" w:eastAsia="Times New Roman" w:hAnsi="Times New Roman" w:cs="Times New Roman"/>
        </w:rPr>
      </w:pPr>
      <w:r>
        <w:rPr>
          <w:rFonts w:ascii="Roboto" w:eastAsia="Times New Roman" w:hAnsi="Roboto" w:cs="Times New Roman"/>
          <w:color w:val="212121"/>
        </w:rPr>
        <w:t xml:space="preserve">Cub Scouts- </w:t>
      </w:r>
      <w:r w:rsidR="004540DC" w:rsidRPr="004540DC">
        <w:rPr>
          <w:rFonts w:ascii="Roboto" w:eastAsia="Times New Roman" w:hAnsi="Roboto" w:cs="Times New Roman"/>
          <w:color w:val="212121"/>
        </w:rPr>
        <w:t>Typically, Cub Scouts meet in their dens once each week, and a pack meeting is held for all Cub Scouts and their families once a month.</w:t>
      </w:r>
    </w:p>
    <w:p w14:paraId="79518CD7" w14:textId="77777777" w:rsidR="004540DC" w:rsidRDefault="004540DC" w:rsidP="004540DC">
      <w:pPr>
        <w:shd w:val="clear" w:color="auto" w:fill="FFFFFF"/>
        <w:rPr>
          <w:rFonts w:ascii="Roboto" w:eastAsia="Times New Roman" w:hAnsi="Roboto" w:cs="Times New Roman"/>
          <w:color w:val="212121"/>
        </w:rPr>
      </w:pPr>
      <w:r w:rsidRPr="004540DC">
        <w:rPr>
          <w:rFonts w:ascii="Roboto" w:eastAsia="Times New Roman" w:hAnsi="Roboto" w:cs="Times New Roman"/>
          <w:color w:val="212121"/>
        </w:rPr>
        <w:t>Beyond that, Dens and Packs may do additional activities and special events! </w:t>
      </w:r>
    </w:p>
    <w:p w14:paraId="02FCC593" w14:textId="613305B9" w:rsidR="00D566F9" w:rsidRDefault="00D566F9" w:rsidP="004540DC">
      <w:pPr>
        <w:shd w:val="clear" w:color="auto" w:fill="FFFFFF"/>
        <w:rPr>
          <w:rFonts w:ascii="Roboto" w:eastAsia="Times New Roman" w:hAnsi="Roboto" w:cs="Times New Roman"/>
          <w:color w:val="212121"/>
        </w:rPr>
      </w:pPr>
      <w:r>
        <w:rPr>
          <w:rFonts w:ascii="Roboto" w:eastAsia="Times New Roman" w:hAnsi="Roboto" w:cs="Times New Roman"/>
          <w:color w:val="212121"/>
        </w:rPr>
        <w:t xml:space="preserve">Scouts BSA- Most Troops meet once a week and have an activity outside a meeting once a month. </w:t>
      </w:r>
    </w:p>
    <w:p w14:paraId="352D143B" w14:textId="1CA5933C" w:rsidR="00D566F9" w:rsidRPr="004540DC" w:rsidRDefault="00D566F9" w:rsidP="004540DC">
      <w:pPr>
        <w:shd w:val="clear" w:color="auto" w:fill="FFFFFF"/>
        <w:rPr>
          <w:rFonts w:ascii="Times New Roman" w:eastAsia="Times New Roman" w:hAnsi="Times New Roman" w:cs="Times New Roman"/>
        </w:rPr>
      </w:pPr>
      <w:r>
        <w:rPr>
          <w:rFonts w:ascii="Roboto" w:eastAsia="Times New Roman" w:hAnsi="Roboto" w:cs="Times New Roman"/>
          <w:color w:val="212121"/>
        </w:rPr>
        <w:t xml:space="preserve">Every unit will vary some. </w:t>
      </w:r>
    </w:p>
    <w:p w14:paraId="48951D73" w14:textId="77777777" w:rsidR="004540DC" w:rsidRPr="004540DC" w:rsidRDefault="004540DC" w:rsidP="004540DC">
      <w:pPr>
        <w:shd w:val="clear" w:color="auto" w:fill="FFFFFF"/>
        <w:rPr>
          <w:rFonts w:ascii="Times New Roman" w:eastAsia="Times New Roman" w:hAnsi="Times New Roman" w:cs="Times New Roman"/>
        </w:rPr>
      </w:pPr>
    </w:p>
    <w:p w14:paraId="1B979CAC" w14:textId="77777777" w:rsidR="004540DC" w:rsidRPr="004540DC" w:rsidRDefault="004540DC" w:rsidP="004540DC">
      <w:pPr>
        <w:shd w:val="clear" w:color="auto" w:fill="FFFFFF"/>
        <w:rPr>
          <w:rFonts w:ascii="Times New Roman" w:eastAsia="Times New Roman" w:hAnsi="Times New Roman" w:cs="Times New Roman"/>
        </w:rPr>
      </w:pPr>
      <w:r w:rsidRPr="004540DC">
        <w:rPr>
          <w:rFonts w:ascii="Arial" w:eastAsia="Times New Roman" w:hAnsi="Arial" w:cs="Arial"/>
          <w:b/>
          <w:bCs/>
          <w:color w:val="000000"/>
        </w:rPr>
        <w:t>What supplies and equipment are needed to participate in Scouting?</w:t>
      </w:r>
    </w:p>
    <w:p w14:paraId="2262286F" w14:textId="77777777" w:rsidR="004540DC" w:rsidRDefault="004540DC" w:rsidP="004540DC">
      <w:pPr>
        <w:shd w:val="clear" w:color="auto" w:fill="FFFFFF"/>
        <w:rPr>
          <w:rFonts w:ascii="Roboto" w:eastAsia="Times New Roman" w:hAnsi="Roboto" w:cs="Times New Roman"/>
          <w:color w:val="212121"/>
        </w:rPr>
      </w:pPr>
      <w:r w:rsidRPr="004540DC">
        <w:rPr>
          <w:rFonts w:ascii="Roboto" w:eastAsia="Times New Roman" w:hAnsi="Roboto" w:cs="Times New Roman"/>
          <w:color w:val="212121"/>
        </w:rPr>
        <w:lastRenderedPageBreak/>
        <w:t>Typically, each Scout will need a uniform and a handbook. Additional supplies and equipment may be needed for certain activities such as camping trips or field days. It is okay to get this over time! Units do not expect you to have everything right off the bat! </w:t>
      </w:r>
    </w:p>
    <w:p w14:paraId="4B967636" w14:textId="77777777" w:rsidR="004540DC" w:rsidRPr="004540DC" w:rsidRDefault="004540DC" w:rsidP="004540DC">
      <w:pPr>
        <w:shd w:val="clear" w:color="auto" w:fill="FFFFFF"/>
        <w:rPr>
          <w:rFonts w:ascii="Times New Roman" w:eastAsia="Times New Roman" w:hAnsi="Times New Roman" w:cs="Times New Roman"/>
        </w:rPr>
      </w:pPr>
    </w:p>
    <w:p w14:paraId="08CB8A22" w14:textId="77777777" w:rsidR="004540DC" w:rsidRPr="004540DC" w:rsidRDefault="004540DC" w:rsidP="004540DC">
      <w:pPr>
        <w:shd w:val="clear" w:color="auto" w:fill="FFFFFF"/>
        <w:rPr>
          <w:rFonts w:ascii="Times New Roman" w:eastAsia="Times New Roman" w:hAnsi="Times New Roman" w:cs="Times New Roman"/>
        </w:rPr>
      </w:pPr>
    </w:p>
    <w:p w14:paraId="543709B6" w14:textId="77777777" w:rsidR="004540DC" w:rsidRPr="004540DC" w:rsidRDefault="004540DC" w:rsidP="004540DC">
      <w:pPr>
        <w:shd w:val="clear" w:color="auto" w:fill="FFFFFF"/>
        <w:rPr>
          <w:rFonts w:ascii="Times New Roman" w:eastAsia="Times New Roman" w:hAnsi="Times New Roman" w:cs="Times New Roman"/>
        </w:rPr>
      </w:pPr>
      <w:r w:rsidRPr="004540DC">
        <w:rPr>
          <w:rFonts w:ascii="Roboto" w:eastAsia="Times New Roman" w:hAnsi="Roboto" w:cs="Times New Roman"/>
          <w:b/>
          <w:bCs/>
          <w:color w:val="212121"/>
        </w:rPr>
        <w:t>Uniform?</w:t>
      </w:r>
    </w:p>
    <w:p w14:paraId="5E7C61A8" w14:textId="77777777" w:rsidR="004540DC" w:rsidRDefault="004540DC" w:rsidP="004540DC">
      <w:pPr>
        <w:shd w:val="clear" w:color="auto" w:fill="FFFFFF"/>
        <w:spacing w:after="240"/>
        <w:rPr>
          <w:rFonts w:ascii="Roboto" w:eastAsia="Times New Roman" w:hAnsi="Roboto" w:cs="Times New Roman"/>
          <w:color w:val="212121"/>
        </w:rPr>
      </w:pPr>
      <w:r w:rsidRPr="004540DC">
        <w:rPr>
          <w:rFonts w:ascii="Roboto" w:eastAsia="Times New Roman" w:hAnsi="Roboto" w:cs="Times New Roman"/>
          <w:color w:val="212121"/>
        </w:rPr>
        <w:t xml:space="preserve">There are uniforms, shirts, pants, and patches for each participant. These can be purchased at the Scout Shop in Tacoma or Olympia or online. We also have a preowned (“experienced”) Uniform exchange called Fred’s Closet at amp Thunderbird. These uniforms are as is and free. </w:t>
      </w:r>
    </w:p>
    <w:p w14:paraId="6865015F" w14:textId="264576E6" w:rsidR="00D566F9" w:rsidRDefault="00D566F9" w:rsidP="00D566F9">
      <w:pPr>
        <w:shd w:val="clear" w:color="auto" w:fill="FFFFFF"/>
        <w:rPr>
          <w:rFonts w:ascii="Roboto" w:eastAsia="Times New Roman" w:hAnsi="Roboto" w:cs="Times New Roman"/>
          <w:b/>
          <w:bCs/>
          <w:color w:val="212121"/>
        </w:rPr>
      </w:pPr>
      <w:r w:rsidRPr="00D566F9">
        <w:rPr>
          <w:rFonts w:ascii="Roboto" w:eastAsia="Times New Roman" w:hAnsi="Roboto" w:cs="Times New Roman"/>
          <w:b/>
          <w:bCs/>
          <w:color w:val="212121"/>
        </w:rPr>
        <w:t>How to Register</w:t>
      </w:r>
    </w:p>
    <w:p w14:paraId="5E593A1D" w14:textId="74046949" w:rsidR="00D566F9" w:rsidRDefault="00D566F9" w:rsidP="00D566F9">
      <w:pPr>
        <w:shd w:val="clear" w:color="auto" w:fill="FFFFFF"/>
        <w:rPr>
          <w:rFonts w:ascii="Roboto" w:eastAsia="Times New Roman" w:hAnsi="Roboto" w:cs="Times New Roman"/>
          <w:color w:val="212121"/>
        </w:rPr>
      </w:pPr>
      <w:r>
        <w:rPr>
          <w:rFonts w:ascii="Roboto" w:eastAsia="Times New Roman" w:hAnsi="Roboto" w:cs="Times New Roman"/>
          <w:color w:val="212121"/>
        </w:rPr>
        <w:t xml:space="preserve">Youth- Go to BeAScout.org, </w:t>
      </w:r>
      <w:proofErr w:type="gramStart"/>
      <w:r>
        <w:rPr>
          <w:rFonts w:ascii="Roboto" w:eastAsia="Times New Roman" w:hAnsi="Roboto" w:cs="Times New Roman"/>
          <w:color w:val="212121"/>
        </w:rPr>
        <w:t>search</w:t>
      </w:r>
      <w:proofErr w:type="gramEnd"/>
      <w:r>
        <w:rPr>
          <w:rFonts w:ascii="Roboto" w:eastAsia="Times New Roman" w:hAnsi="Roboto" w:cs="Times New Roman"/>
          <w:color w:val="212121"/>
        </w:rPr>
        <w:t xml:space="preserve"> your </w:t>
      </w:r>
      <w:proofErr w:type="spellStart"/>
      <w:r>
        <w:rPr>
          <w:rFonts w:ascii="Roboto" w:eastAsia="Times New Roman" w:hAnsi="Roboto" w:cs="Times New Roman"/>
          <w:color w:val="212121"/>
        </w:rPr>
        <w:t>zipcode</w:t>
      </w:r>
      <w:proofErr w:type="spellEnd"/>
      <w:r>
        <w:rPr>
          <w:rFonts w:ascii="Roboto" w:eastAsia="Times New Roman" w:hAnsi="Roboto" w:cs="Times New Roman"/>
          <w:color w:val="212121"/>
        </w:rPr>
        <w:t xml:space="preserve">, and select the unit you would like to join. Fill out </w:t>
      </w:r>
      <w:proofErr w:type="gramStart"/>
      <w:r>
        <w:rPr>
          <w:rFonts w:ascii="Roboto" w:eastAsia="Times New Roman" w:hAnsi="Roboto" w:cs="Times New Roman"/>
          <w:color w:val="212121"/>
        </w:rPr>
        <w:t>all of</w:t>
      </w:r>
      <w:proofErr w:type="gramEnd"/>
      <w:r>
        <w:rPr>
          <w:rFonts w:ascii="Roboto" w:eastAsia="Times New Roman" w:hAnsi="Roboto" w:cs="Times New Roman"/>
          <w:color w:val="212121"/>
        </w:rPr>
        <w:t xml:space="preserve"> the information and pay the yearly registration fee. </w:t>
      </w:r>
    </w:p>
    <w:p w14:paraId="2E2326A7" w14:textId="06AD77AF" w:rsidR="00D566F9" w:rsidRPr="004540DC" w:rsidRDefault="00D566F9" w:rsidP="00D566F9">
      <w:pPr>
        <w:shd w:val="clear" w:color="auto" w:fill="FFFFFF"/>
        <w:rPr>
          <w:rFonts w:ascii="Times New Roman" w:eastAsia="Times New Roman" w:hAnsi="Times New Roman" w:cs="Times New Roman"/>
        </w:rPr>
      </w:pPr>
      <w:r>
        <w:rPr>
          <w:rFonts w:ascii="Roboto" w:eastAsia="Times New Roman" w:hAnsi="Roboto" w:cs="Times New Roman"/>
          <w:color w:val="212121"/>
        </w:rPr>
        <w:t xml:space="preserve">Adults- </w:t>
      </w:r>
      <w:r>
        <w:rPr>
          <w:rFonts w:ascii="Roboto" w:eastAsia="Times New Roman" w:hAnsi="Roboto" w:cs="Times New Roman"/>
          <w:color w:val="212121"/>
        </w:rPr>
        <w:t xml:space="preserve">Go to BeAScout.org, </w:t>
      </w:r>
      <w:proofErr w:type="gramStart"/>
      <w:r>
        <w:rPr>
          <w:rFonts w:ascii="Roboto" w:eastAsia="Times New Roman" w:hAnsi="Roboto" w:cs="Times New Roman"/>
          <w:color w:val="212121"/>
        </w:rPr>
        <w:t>search</w:t>
      </w:r>
      <w:proofErr w:type="gramEnd"/>
      <w:r>
        <w:rPr>
          <w:rFonts w:ascii="Roboto" w:eastAsia="Times New Roman" w:hAnsi="Roboto" w:cs="Times New Roman"/>
          <w:color w:val="212121"/>
        </w:rPr>
        <w:t xml:space="preserve"> your </w:t>
      </w:r>
      <w:proofErr w:type="spellStart"/>
      <w:r>
        <w:rPr>
          <w:rFonts w:ascii="Roboto" w:eastAsia="Times New Roman" w:hAnsi="Roboto" w:cs="Times New Roman"/>
          <w:color w:val="212121"/>
        </w:rPr>
        <w:t>zipcode</w:t>
      </w:r>
      <w:proofErr w:type="spellEnd"/>
      <w:r>
        <w:rPr>
          <w:rFonts w:ascii="Roboto" w:eastAsia="Times New Roman" w:hAnsi="Roboto" w:cs="Times New Roman"/>
          <w:color w:val="212121"/>
        </w:rPr>
        <w:t xml:space="preserve">, and select the unit you would like to join. Fill out </w:t>
      </w:r>
      <w:proofErr w:type="gramStart"/>
      <w:r>
        <w:rPr>
          <w:rFonts w:ascii="Roboto" w:eastAsia="Times New Roman" w:hAnsi="Roboto" w:cs="Times New Roman"/>
          <w:color w:val="212121"/>
        </w:rPr>
        <w:t>all of</w:t>
      </w:r>
      <w:proofErr w:type="gramEnd"/>
      <w:r>
        <w:rPr>
          <w:rFonts w:ascii="Roboto" w:eastAsia="Times New Roman" w:hAnsi="Roboto" w:cs="Times New Roman"/>
          <w:color w:val="212121"/>
        </w:rPr>
        <w:t xml:space="preserve"> the information and pay the yearly registration fee.</w:t>
      </w:r>
      <w:r>
        <w:rPr>
          <w:rFonts w:ascii="Roboto" w:eastAsia="Times New Roman" w:hAnsi="Roboto" w:cs="Times New Roman"/>
          <w:color w:val="212121"/>
        </w:rPr>
        <w:t xml:space="preserve"> Adults will need to complete the </w:t>
      </w:r>
      <w:proofErr w:type="gramStart"/>
      <w:r>
        <w:rPr>
          <w:rFonts w:ascii="Roboto" w:eastAsia="Times New Roman" w:hAnsi="Roboto" w:cs="Times New Roman"/>
          <w:color w:val="212121"/>
        </w:rPr>
        <w:t>Safe Guarding</w:t>
      </w:r>
      <w:proofErr w:type="gramEnd"/>
      <w:r>
        <w:rPr>
          <w:rFonts w:ascii="Roboto" w:eastAsia="Times New Roman" w:hAnsi="Roboto" w:cs="Times New Roman"/>
          <w:color w:val="212121"/>
        </w:rPr>
        <w:t xml:space="preserve"> Youth training (70ish minutes long)</w:t>
      </w:r>
      <w:r w:rsidR="00154EF5">
        <w:rPr>
          <w:rFonts w:ascii="Roboto" w:eastAsia="Times New Roman" w:hAnsi="Roboto" w:cs="Times New Roman"/>
          <w:color w:val="212121"/>
        </w:rPr>
        <w:t xml:space="preserve">, be approved by the unit, and have their background check come back before they become official members. This process usually takes two weeks. </w:t>
      </w:r>
    </w:p>
    <w:p w14:paraId="57E8871C" w14:textId="41BF29F6" w:rsidR="00FD6B1E" w:rsidRDefault="00FD6B1E" w:rsidP="000263C2">
      <w:pPr>
        <w:rPr>
          <w:rFonts w:ascii="Arial" w:hAnsi="Arial" w:cs="Arial"/>
        </w:rPr>
      </w:pPr>
    </w:p>
    <w:p w14:paraId="382DA139" w14:textId="77777777" w:rsidR="00154EF5" w:rsidRPr="004540DC" w:rsidRDefault="00154EF5" w:rsidP="00154EF5">
      <w:pPr>
        <w:shd w:val="clear" w:color="auto" w:fill="FFFFFF"/>
        <w:rPr>
          <w:rFonts w:ascii="Times New Roman" w:eastAsia="Times New Roman" w:hAnsi="Times New Roman" w:cs="Times New Roman"/>
        </w:rPr>
      </w:pPr>
      <w:r w:rsidRPr="004540DC">
        <w:rPr>
          <w:rFonts w:ascii="Roboto" w:eastAsia="Times New Roman" w:hAnsi="Roboto" w:cs="Times New Roman"/>
          <w:b/>
          <w:bCs/>
          <w:color w:val="212121"/>
        </w:rPr>
        <w:t>What is the cost? </w:t>
      </w:r>
    </w:p>
    <w:p w14:paraId="498ED329" w14:textId="77777777" w:rsidR="00154EF5" w:rsidRPr="004540DC" w:rsidRDefault="00154EF5" w:rsidP="00154EF5">
      <w:pPr>
        <w:shd w:val="clear" w:color="auto" w:fill="FFFFFF"/>
        <w:rPr>
          <w:rFonts w:ascii="Times New Roman" w:eastAsia="Times New Roman" w:hAnsi="Times New Roman" w:cs="Times New Roman"/>
        </w:rPr>
      </w:pPr>
      <w:r w:rsidRPr="004540DC">
        <w:rPr>
          <w:rFonts w:ascii="Roboto" w:eastAsia="Times New Roman" w:hAnsi="Roboto" w:cs="Times New Roman"/>
          <w:color w:val="212121"/>
        </w:rPr>
        <w:t xml:space="preserve">The cost for a </w:t>
      </w:r>
      <w:proofErr w:type="gramStart"/>
      <w:r w:rsidRPr="004540DC">
        <w:rPr>
          <w:rFonts w:ascii="Roboto" w:eastAsia="Times New Roman" w:hAnsi="Roboto" w:cs="Times New Roman"/>
          <w:color w:val="212121"/>
        </w:rPr>
        <w:t>12 month</w:t>
      </w:r>
      <w:proofErr w:type="gramEnd"/>
      <w:r w:rsidRPr="004540DC">
        <w:rPr>
          <w:rFonts w:ascii="Roboto" w:eastAsia="Times New Roman" w:hAnsi="Roboto" w:cs="Times New Roman"/>
          <w:color w:val="212121"/>
        </w:rPr>
        <w:t xml:space="preserve"> registration is $125 for a youth and $95 for an adult</w:t>
      </w:r>
      <w:r>
        <w:rPr>
          <w:rFonts w:ascii="Roboto" w:eastAsia="Times New Roman" w:hAnsi="Roboto" w:cs="Times New Roman"/>
          <w:color w:val="212121"/>
        </w:rPr>
        <w:t xml:space="preserve"> (2025 pricing)</w:t>
      </w:r>
      <w:r w:rsidRPr="004540DC">
        <w:rPr>
          <w:rFonts w:ascii="Roboto" w:eastAsia="Times New Roman" w:hAnsi="Roboto" w:cs="Times New Roman"/>
          <w:color w:val="212121"/>
        </w:rPr>
        <w:t xml:space="preserve">. This can be paid online through </w:t>
      </w:r>
      <w:hyperlink r:id="rId9" w:history="1">
        <w:r w:rsidRPr="004540DC">
          <w:rPr>
            <w:rFonts w:ascii="Roboto" w:eastAsia="Times New Roman" w:hAnsi="Roboto" w:cs="Times New Roman"/>
            <w:color w:val="1155CC"/>
            <w:u w:val="single"/>
          </w:rPr>
          <w:t>BeaScout.org</w:t>
        </w:r>
      </w:hyperlink>
      <w:r w:rsidRPr="004540DC">
        <w:rPr>
          <w:rFonts w:ascii="Roboto" w:eastAsia="Times New Roman" w:hAnsi="Roboto" w:cs="Times New Roman"/>
          <w:color w:val="212121"/>
        </w:rPr>
        <w:t>, by credit card, cash or check at the Pacific Harbors Scout office, or by credit card over the phone with Pacific Harbors Council. </w:t>
      </w:r>
    </w:p>
    <w:p w14:paraId="0747A25E" w14:textId="77777777" w:rsidR="00154EF5" w:rsidRDefault="00154EF5" w:rsidP="00154EF5">
      <w:pPr>
        <w:shd w:val="clear" w:color="auto" w:fill="FFFFFF"/>
        <w:rPr>
          <w:rFonts w:ascii="Roboto" w:eastAsia="Times New Roman" w:hAnsi="Roboto" w:cs="Times New Roman"/>
          <w:color w:val="212121"/>
        </w:rPr>
      </w:pPr>
      <w:r w:rsidRPr="004540DC">
        <w:rPr>
          <w:rFonts w:ascii="Roboto" w:eastAsia="Times New Roman" w:hAnsi="Roboto" w:cs="Times New Roman"/>
          <w:color w:val="212121"/>
        </w:rPr>
        <w:t xml:space="preserve">If the cost is a concern for your </w:t>
      </w:r>
      <w:proofErr w:type="gramStart"/>
      <w:r w:rsidRPr="004540DC">
        <w:rPr>
          <w:rFonts w:ascii="Roboto" w:eastAsia="Times New Roman" w:hAnsi="Roboto" w:cs="Times New Roman"/>
          <w:color w:val="212121"/>
        </w:rPr>
        <w:t>family</w:t>
      </w:r>
      <w:proofErr w:type="gramEnd"/>
      <w:r w:rsidRPr="004540DC">
        <w:rPr>
          <w:rFonts w:ascii="Roboto" w:eastAsia="Times New Roman" w:hAnsi="Roboto" w:cs="Times New Roman"/>
          <w:color w:val="212121"/>
        </w:rPr>
        <w:t xml:space="preserve"> we have financial assistance available! Please contact the Pacific Harbors Council. (Do Not Pay Online if you are requesting assistance) </w:t>
      </w:r>
    </w:p>
    <w:p w14:paraId="7FE27276" w14:textId="77777777" w:rsidR="00154EF5" w:rsidRDefault="00154EF5" w:rsidP="00154EF5">
      <w:pPr>
        <w:shd w:val="clear" w:color="auto" w:fill="FFFFFF"/>
        <w:rPr>
          <w:rFonts w:ascii="Roboto" w:eastAsia="Times New Roman" w:hAnsi="Roboto" w:cs="Times New Roman"/>
          <w:color w:val="212121"/>
        </w:rPr>
      </w:pPr>
    </w:p>
    <w:p w14:paraId="25DA33AC" w14:textId="3657E5A8" w:rsidR="00154EF5" w:rsidRDefault="00154EF5" w:rsidP="00154EF5">
      <w:pPr>
        <w:shd w:val="clear" w:color="auto" w:fill="FFFFFF"/>
        <w:rPr>
          <w:rFonts w:ascii="Roboto" w:eastAsia="Times New Roman" w:hAnsi="Roboto" w:cs="Times New Roman"/>
          <w:b/>
          <w:bCs/>
          <w:color w:val="212121"/>
        </w:rPr>
      </w:pPr>
      <w:r w:rsidRPr="00154EF5">
        <w:rPr>
          <w:rFonts w:ascii="Roboto" w:eastAsia="Times New Roman" w:hAnsi="Roboto" w:cs="Times New Roman"/>
          <w:b/>
          <w:bCs/>
          <w:color w:val="212121"/>
        </w:rPr>
        <w:t xml:space="preserve">Have other questions or need anything? </w:t>
      </w:r>
    </w:p>
    <w:p w14:paraId="47AF9FEF" w14:textId="3CC6B425" w:rsidR="00154EF5" w:rsidRPr="00154EF5" w:rsidRDefault="00154EF5" w:rsidP="00154EF5">
      <w:pPr>
        <w:shd w:val="clear" w:color="auto" w:fill="FFFFFF"/>
        <w:rPr>
          <w:rFonts w:ascii="Roboto" w:eastAsia="Times New Roman" w:hAnsi="Roboto" w:cs="Times New Roman"/>
          <w:color w:val="212121"/>
        </w:rPr>
      </w:pPr>
      <w:r>
        <w:rPr>
          <w:rFonts w:ascii="Roboto" w:eastAsia="Times New Roman" w:hAnsi="Roboto" w:cs="Times New Roman"/>
          <w:color w:val="212121"/>
        </w:rPr>
        <w:t xml:space="preserve">Reach out the Pacific Harbors Council at </w:t>
      </w:r>
      <w:hyperlink r:id="rId10" w:history="1">
        <w:r w:rsidRPr="00154EF5">
          <w:rPr>
            <w:rFonts w:ascii="Roboto" w:hAnsi="Roboto"/>
            <w:color w:val="006CFF"/>
            <w:u w:val="single"/>
            <w:shd w:val="clear" w:color="auto" w:fill="FFFFFF"/>
          </w:rPr>
          <w:t>253-682-2217</w:t>
        </w:r>
      </w:hyperlink>
      <w:r>
        <w:rPr>
          <w:rFonts w:ascii="Roboto" w:hAnsi="Roboto"/>
          <w:color w:val="212121"/>
        </w:rPr>
        <w:t xml:space="preserve"> or </w:t>
      </w:r>
      <w:hyperlink r:id="rId11" w:history="1">
        <w:r w:rsidRPr="00F444B0">
          <w:rPr>
            <w:rStyle w:val="Hyperlink"/>
            <w:rFonts w:ascii="Roboto" w:hAnsi="Roboto"/>
            <w:shd w:val="clear" w:color="auto" w:fill="FFFFFF"/>
          </w:rPr>
          <w:t>phc@scouting.org</w:t>
        </w:r>
      </w:hyperlink>
      <w:r>
        <w:rPr>
          <w:rFonts w:ascii="Roboto" w:hAnsi="Roboto"/>
          <w:color w:val="006CFF"/>
          <w:u w:val="single"/>
          <w:shd w:val="clear" w:color="auto" w:fill="FFFFFF"/>
        </w:rPr>
        <w:t xml:space="preserve">. </w:t>
      </w:r>
    </w:p>
    <w:p w14:paraId="02CEA78A" w14:textId="77777777" w:rsidR="00154EF5" w:rsidRDefault="00154EF5" w:rsidP="00154EF5">
      <w:pPr>
        <w:shd w:val="clear" w:color="auto" w:fill="FFFFFF"/>
        <w:rPr>
          <w:rFonts w:ascii="Roboto" w:eastAsia="Times New Roman" w:hAnsi="Roboto" w:cs="Times New Roman"/>
          <w:color w:val="212121"/>
        </w:rPr>
      </w:pPr>
    </w:p>
    <w:p w14:paraId="78D1B185" w14:textId="77777777" w:rsidR="00154EF5" w:rsidRDefault="00154EF5" w:rsidP="000263C2">
      <w:pPr>
        <w:rPr>
          <w:rFonts w:ascii="Arial" w:hAnsi="Arial" w:cs="Arial"/>
        </w:rPr>
      </w:pPr>
    </w:p>
    <w:sectPr w:rsidR="00154EF5" w:rsidSect="0002746E">
      <w:headerReference w:type="default" r:id="rId12"/>
      <w:footerReference w:type="default" r:id="rId13"/>
      <w:pgSz w:w="12240" w:h="15840" w:code="1"/>
      <w:pgMar w:top="720" w:right="720" w:bottom="720" w:left="1296"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B3081" w14:textId="77777777" w:rsidR="00B52616" w:rsidRDefault="00B52616" w:rsidP="00542D70">
      <w:r>
        <w:separator/>
      </w:r>
    </w:p>
  </w:endnote>
  <w:endnote w:type="continuationSeparator" w:id="0">
    <w:p w14:paraId="67964AED" w14:textId="77777777" w:rsidR="00B52616" w:rsidRDefault="00B52616" w:rsidP="0054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PGN N+ LTC Record Titl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CC5C" w14:textId="184CA967" w:rsidR="00B52616" w:rsidRPr="004107A0" w:rsidRDefault="00B52616" w:rsidP="00EE00B7">
    <w:pPr>
      <w:ind w:left="-1440" w:right="-1440"/>
      <w:jc w:val="center"/>
      <w:rPr>
        <w:rFonts w:cstheme="minorHAnsi"/>
        <w:sz w:val="16"/>
        <w:szCs w:val="16"/>
      </w:rPr>
    </w:pPr>
    <w:r>
      <w:rPr>
        <w:rFonts w:cstheme="minorHAnsi"/>
        <w:noProof/>
        <w:sz w:val="16"/>
        <w:szCs w:val="16"/>
      </w:rPr>
      <w:drawing>
        <wp:anchor distT="0" distB="0" distL="114300" distR="114300" simplePos="0" relativeHeight="251662336" behindDoc="1" locked="0" layoutInCell="1" allowOverlap="1" wp14:anchorId="6ABBF23A" wp14:editId="5908EBA5">
          <wp:simplePos x="0" y="0"/>
          <wp:positionH relativeFrom="column">
            <wp:posOffset>0</wp:posOffset>
          </wp:positionH>
          <wp:positionV relativeFrom="paragraph">
            <wp:posOffset>9187815</wp:posOffset>
          </wp:positionV>
          <wp:extent cx="5943600" cy="667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49074"/>
                  <a:stretch>
                    <a:fillRect/>
                  </a:stretch>
                </pic:blipFill>
                <pic:spPr bwMode="auto">
                  <a:xfrm>
                    <a:off x="0" y="0"/>
                    <a:ext cx="594360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7A0">
      <w:rPr>
        <w:rFonts w:cstheme="minorHAnsi"/>
        <w:sz w:val="16"/>
        <w:szCs w:val="16"/>
      </w:rPr>
      <w:t>4802 S</w:t>
    </w:r>
    <w:r>
      <w:rPr>
        <w:rFonts w:cstheme="minorHAnsi"/>
        <w:sz w:val="16"/>
        <w:szCs w:val="16"/>
      </w:rPr>
      <w:t>outh</w:t>
    </w:r>
    <w:r w:rsidRPr="004107A0">
      <w:rPr>
        <w:rFonts w:cstheme="minorHAnsi"/>
        <w:sz w:val="16"/>
        <w:szCs w:val="16"/>
      </w:rPr>
      <w:t xml:space="preserve"> 19</w:t>
    </w:r>
    <w:r w:rsidRPr="004107A0">
      <w:rPr>
        <w:rFonts w:cstheme="minorHAnsi"/>
        <w:sz w:val="16"/>
        <w:szCs w:val="16"/>
        <w:vertAlign w:val="superscript"/>
      </w:rPr>
      <w:t>th</w:t>
    </w:r>
    <w:r>
      <w:rPr>
        <w:rFonts w:cstheme="minorHAnsi"/>
        <w:sz w:val="16"/>
        <w:szCs w:val="16"/>
      </w:rPr>
      <w:t xml:space="preserve"> </w:t>
    </w:r>
    <w:proofErr w:type="gramStart"/>
    <w:r w:rsidRPr="004107A0">
      <w:rPr>
        <w:rFonts w:cstheme="minorHAnsi"/>
        <w:sz w:val="16"/>
        <w:szCs w:val="16"/>
      </w:rPr>
      <w:t>S</w:t>
    </w:r>
    <w:r>
      <w:rPr>
        <w:rFonts w:cstheme="minorHAnsi"/>
        <w:sz w:val="16"/>
        <w:szCs w:val="16"/>
      </w:rPr>
      <w:t>treet</w:t>
    </w:r>
    <w:r w:rsidRPr="004107A0">
      <w:rPr>
        <w:rFonts w:cstheme="minorHAnsi"/>
        <w:sz w:val="16"/>
        <w:szCs w:val="16"/>
      </w:rPr>
      <w:t xml:space="preserve">  Tacoma</w:t>
    </w:r>
    <w:proofErr w:type="gramEnd"/>
    <w:r w:rsidRPr="004107A0">
      <w:rPr>
        <w:rFonts w:cstheme="minorHAnsi"/>
        <w:sz w:val="16"/>
        <w:szCs w:val="16"/>
      </w:rPr>
      <w:t xml:space="preserve">, WA 98405     </w:t>
    </w:r>
  </w:p>
  <w:p w14:paraId="5322A8EE" w14:textId="53808908" w:rsidR="00B52616" w:rsidRPr="004107A0" w:rsidRDefault="00B52616" w:rsidP="00EE00B7">
    <w:pPr>
      <w:pStyle w:val="Default"/>
      <w:ind w:left="-1440" w:right="-1440"/>
      <w:jc w:val="center"/>
      <w:rPr>
        <w:rFonts w:asciiTheme="minorHAnsi" w:hAnsiTheme="minorHAnsi" w:cstheme="minorHAnsi"/>
        <w:color w:val="E31736"/>
        <w:sz w:val="18"/>
        <w:szCs w:val="18"/>
      </w:rPr>
    </w:pPr>
    <w:bookmarkStart w:id="0" w:name="_Hlk505682291"/>
    <w:r w:rsidRPr="004107A0">
      <w:rPr>
        <w:rFonts w:asciiTheme="minorHAnsi" w:hAnsiTheme="minorHAnsi" w:cstheme="minorHAnsi"/>
        <w:b/>
        <w:bCs/>
        <w:color w:val="E31736"/>
        <w:sz w:val="18"/>
        <w:szCs w:val="18"/>
      </w:rPr>
      <w:t>www.pacificharbors.org</w:t>
    </w:r>
    <w:bookmarkEnd w:id="0"/>
    <w:r>
      <w:rPr>
        <w:rFonts w:asciiTheme="minorHAnsi" w:hAnsiTheme="minorHAnsi" w:cstheme="minorHAnsi"/>
        <w:b/>
        <w:bCs/>
        <w:noProof/>
        <w:color w:val="E31736"/>
        <w:sz w:val="18"/>
        <w:szCs w:val="18"/>
      </w:rPr>
      <w:drawing>
        <wp:inline distT="0" distB="0" distL="0" distR="0" wp14:anchorId="0515E0CF" wp14:editId="7FB3EF05">
          <wp:extent cx="7799832" cy="8869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9832" cy="886968"/>
                  </a:xfrm>
                  <a:prstGeom prst="rect">
                    <a:avLst/>
                  </a:prstGeom>
                  <a:noFill/>
                </pic:spPr>
              </pic:pic>
            </a:graphicData>
          </a:graphic>
        </wp:inline>
      </w:drawing>
    </w:r>
    <w:r w:rsidRPr="004107A0">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2C2C1CF" wp14:editId="0491C7F8">
              <wp:simplePos x="0" y="0"/>
              <wp:positionH relativeFrom="column">
                <wp:posOffset>13335</wp:posOffset>
              </wp:positionH>
              <wp:positionV relativeFrom="paragraph">
                <wp:posOffset>8732520</wp:posOffset>
              </wp:positionV>
              <wp:extent cx="7772400"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1730" w14:textId="77777777" w:rsidR="00B52616" w:rsidRPr="00C3281C" w:rsidRDefault="00B52616" w:rsidP="00542D70">
                          <w:pPr>
                            <w:jc w:val="center"/>
                            <w:rPr>
                              <w:sz w:val="16"/>
                              <w:szCs w:val="16"/>
                            </w:rPr>
                          </w:pPr>
                          <w:r>
                            <w:rPr>
                              <w:rFonts w:ascii="Times New Roman" w:hAnsi="Times New Roman" w:cs="Times New Roman"/>
                              <w:sz w:val="16"/>
                              <w:szCs w:val="16"/>
                            </w:rPr>
                            <w:t>4802 South 19</w:t>
                          </w:r>
                          <w:r w:rsidRPr="00C3281C">
                            <w:rPr>
                              <w:sz w:val="16"/>
                              <w:szCs w:val="16"/>
                              <w:vertAlign w:val="superscript"/>
                            </w:rPr>
                            <w:t>th</w:t>
                          </w:r>
                          <w:r>
                            <w:rPr>
                              <w:sz w:val="16"/>
                              <w:szCs w:val="16"/>
                            </w:rPr>
                            <w:t xml:space="preserve"> St.  Tacoma, WA 98405          1760 Barnes Blvd.  SW.  Tumwater, WA 98512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2C1CF" id="_x0000_t202" coordsize="21600,21600" o:spt="202" path="m,l,21600r21600,l21600,xe">
              <v:stroke joinstyle="miter"/>
              <v:path gradientshapeok="t" o:connecttype="rect"/>
            </v:shapetype>
            <v:shape id="Text Box 6" o:spid="_x0000_s1026" type="#_x0000_t202" style="position:absolute;left:0;text-align:left;margin-left:1.05pt;margin-top:687.6pt;width:612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LB3QEAAKEDAAAOAAAAZHJzL2Uyb0RvYy54bWysU21v0zAQ/o7Ef7D8nSYtgY6o6TQ2DSGN&#10;gTT2AxzHTiwSnzm7Tcqv5+x0XWHfEF+se8tz9zx32VxOQ8/2Cr0BW/HlIudMWQmNsW3FH7/fvrng&#10;zAdhG9GDVRU/KM8vt69fbUZXqhV00DcKGYFYX46u4l0IrswyLzs1CL8ApywlNeAgArnYZg2KkdCH&#10;Plvl+ftsBGwcglTeU/RmTvJtwtdayfBVa68C6ytOs4X0Ynrr+GbbjShbFK4z8jiG+IcpBmEsNT1B&#10;3Ygg2A7NC6jBSAQPOiwkDBlobaRKHIjNMv+LzUMnnEpcSBzvTjL5/wcr7/cP7huyMH2EiRaYSHh3&#10;B/KHZxauO2FbdYUIY6dEQ42XUbJsdL48fhql9qWPIPX4BRpastgFSECTxiGqQjwZodMCDifR1RSY&#10;pOB6vV4VOaUk5d7mxQXZsYUon7526MMnBQOLRsWRlprQxf7Oh7n0qSQ2s3Br+j4ttrd/BAgzRtL0&#10;ceB59DDVE1VHFjU0B+KBMN8J3TUZHeAvzka6kYr7nzuBirP+syUtPiyLIh5Vcop36xU5eJ6pzzPC&#10;SoKqeOBsNq/DfIg7h6btqNOsvoUr0k+bRO15quPcdAdJnOPNxkM791PV85+1/Q0AAP//AwBQSwME&#10;FAAGAAgAAAAhABrm9lPfAAAADAEAAA8AAABkcnMvZG93bnJldi54bWxMj0tPwzAQhO9I/AdrkbhR&#10;u+4DGuJUCMS1iPKQenPjbRIRr6PYbcK/7/YEt92Z0ey3+Xr0rThhH5tABqYTBQKpDK6hysDnx+vd&#10;A4iYLDnbBkIDvxhhXVxf5TZzYaB3PG1TJbiEYmYN1Cl1mZSxrNHbOAkdEnuH0HubeO0r6Xo7cLlv&#10;pVZqKb1tiC/UtsPnGsuf7dEb+Nocdt9z9Va9+EU3hFFJ8itpzO3N+PQIIuGY/sJwwWd0KJhpH47k&#10;omgN6CkHWZ7dLzSIS0DrJWt7nuZ6pkEWufz/RHEGAAD//wMAUEsBAi0AFAAGAAgAAAAhALaDOJL+&#10;AAAA4QEAABMAAAAAAAAAAAAAAAAAAAAAAFtDb250ZW50X1R5cGVzXS54bWxQSwECLQAUAAYACAAA&#10;ACEAOP0h/9YAAACUAQAACwAAAAAAAAAAAAAAAAAvAQAAX3JlbHMvLnJlbHNQSwECLQAUAAYACAAA&#10;ACEACouCwd0BAAChAwAADgAAAAAAAAAAAAAAAAAuAgAAZHJzL2Uyb0RvYy54bWxQSwECLQAUAAYA&#10;CAAAACEAGub2U98AAAAMAQAADwAAAAAAAAAAAAAAAAA3BAAAZHJzL2Rvd25yZXYueG1sUEsFBgAA&#10;AAAEAAQA8wAAAEMFAAAAAA==&#10;" filled="f" stroked="f">
              <v:textbox>
                <w:txbxContent>
                  <w:p w14:paraId="67B11730" w14:textId="77777777" w:rsidR="00B52616" w:rsidRPr="00C3281C" w:rsidRDefault="00B52616" w:rsidP="00542D70">
                    <w:pPr>
                      <w:jc w:val="center"/>
                      <w:rPr>
                        <w:sz w:val="16"/>
                        <w:szCs w:val="16"/>
                      </w:rPr>
                    </w:pPr>
                    <w:r>
                      <w:rPr>
                        <w:rFonts w:ascii="Times New Roman" w:hAnsi="Times New Roman" w:cs="Times New Roman"/>
                        <w:sz w:val="16"/>
                        <w:szCs w:val="16"/>
                      </w:rPr>
                      <w:t>4802 South 19</w:t>
                    </w:r>
                    <w:r w:rsidRPr="00C3281C">
                      <w:rPr>
                        <w:sz w:val="16"/>
                        <w:szCs w:val="16"/>
                        <w:vertAlign w:val="superscript"/>
                      </w:rPr>
                      <w:t>th</w:t>
                    </w:r>
                    <w:r>
                      <w:rPr>
                        <w:sz w:val="16"/>
                        <w:szCs w:val="16"/>
                      </w:rPr>
                      <w:t xml:space="preserve"> St.  Tacoma, WA 98405          1760 Barnes Blvd.  SW.  Tumwater, WA 98512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7CE22" w14:textId="77777777" w:rsidR="00B52616" w:rsidRDefault="00B52616" w:rsidP="00542D70">
      <w:r>
        <w:separator/>
      </w:r>
    </w:p>
  </w:footnote>
  <w:footnote w:type="continuationSeparator" w:id="0">
    <w:p w14:paraId="0192CC31" w14:textId="77777777" w:rsidR="00B52616" w:rsidRDefault="00B52616" w:rsidP="00542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868D" w14:textId="77777777" w:rsidR="001B0364" w:rsidRDefault="001B0364" w:rsidP="001B0364">
    <w:pPr>
      <w:pStyle w:val="Header"/>
      <w:tabs>
        <w:tab w:val="left" w:pos="5040"/>
      </w:tabs>
      <w:ind w:left="-432"/>
    </w:pPr>
  </w:p>
  <w:p w14:paraId="32B108FE" w14:textId="289067F5" w:rsidR="001B0364" w:rsidRDefault="001B0364" w:rsidP="001B0364">
    <w:pPr>
      <w:pStyle w:val="Header"/>
      <w:tabs>
        <w:tab w:val="left" w:pos="5040"/>
      </w:tabs>
      <w:ind w:left="-432"/>
      <w:jc w:val="center"/>
    </w:pPr>
    <w:r w:rsidRPr="001B0364">
      <w:rPr>
        <w:noProof/>
      </w:rPr>
      <w:drawing>
        <wp:inline distT="0" distB="0" distL="0" distR="0" wp14:anchorId="46F0DB2D" wp14:editId="4EBC8B92">
          <wp:extent cx="4084320" cy="1056634"/>
          <wp:effectExtent l="0" t="0" r="0" b="0"/>
          <wp:docPr id="734247098" name="Picture 1" descr="A logo with a eagle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47098" name="Picture 1" descr="A logo with a eagle and a flower&#10;&#10;Description automatically generated"/>
                  <pic:cNvPicPr/>
                </pic:nvPicPr>
                <pic:blipFill>
                  <a:blip r:embed="rId1"/>
                  <a:stretch>
                    <a:fillRect/>
                  </a:stretch>
                </pic:blipFill>
                <pic:spPr>
                  <a:xfrm>
                    <a:off x="0" y="0"/>
                    <a:ext cx="4137799" cy="10704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3EC"/>
    <w:multiLevelType w:val="hybridMultilevel"/>
    <w:tmpl w:val="00A8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5DCF"/>
    <w:multiLevelType w:val="hybridMultilevel"/>
    <w:tmpl w:val="6DDC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30D04"/>
    <w:multiLevelType w:val="hybridMultilevel"/>
    <w:tmpl w:val="0CD6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D18B2"/>
    <w:multiLevelType w:val="hybridMultilevel"/>
    <w:tmpl w:val="1998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387461"/>
    <w:multiLevelType w:val="hybridMultilevel"/>
    <w:tmpl w:val="C94871C2"/>
    <w:lvl w:ilvl="0" w:tplc="9314065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4545960">
    <w:abstractNumId w:val="2"/>
  </w:num>
  <w:num w:numId="2" w16cid:durableId="177235533">
    <w:abstractNumId w:val="0"/>
  </w:num>
  <w:num w:numId="3" w16cid:durableId="1927616144">
    <w:abstractNumId w:val="1"/>
  </w:num>
  <w:num w:numId="4" w16cid:durableId="1143080298">
    <w:abstractNumId w:val="4"/>
  </w:num>
  <w:num w:numId="5" w16cid:durableId="652493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mailMerge>
    <w:mainDocumentType w:val="formLetters"/>
    <w:linkToQuery/>
    <w:dataType w:val="textFile"/>
    <w:query w:val="SELECT * FROM `Results$` "/>
    <w:viewMergedData/>
    <w:activeRecord w:val="2"/>
  </w:mailMerg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53"/>
    <w:rsid w:val="000263C2"/>
    <w:rsid w:val="0002746E"/>
    <w:rsid w:val="00060E00"/>
    <w:rsid w:val="0009143C"/>
    <w:rsid w:val="000E686D"/>
    <w:rsid w:val="00102174"/>
    <w:rsid w:val="00143958"/>
    <w:rsid w:val="00144058"/>
    <w:rsid w:val="00154EF5"/>
    <w:rsid w:val="00160760"/>
    <w:rsid w:val="00173FA5"/>
    <w:rsid w:val="001849DE"/>
    <w:rsid w:val="0019177F"/>
    <w:rsid w:val="001B0364"/>
    <w:rsid w:val="002727F3"/>
    <w:rsid w:val="00272BA5"/>
    <w:rsid w:val="002736F1"/>
    <w:rsid w:val="002857B6"/>
    <w:rsid w:val="00294CE1"/>
    <w:rsid w:val="002B7867"/>
    <w:rsid w:val="002C6320"/>
    <w:rsid w:val="002E2F97"/>
    <w:rsid w:val="002F47BA"/>
    <w:rsid w:val="003166A5"/>
    <w:rsid w:val="003577EE"/>
    <w:rsid w:val="003D40DC"/>
    <w:rsid w:val="004106F2"/>
    <w:rsid w:val="004107A0"/>
    <w:rsid w:val="00434675"/>
    <w:rsid w:val="00435911"/>
    <w:rsid w:val="004540DC"/>
    <w:rsid w:val="004B0C51"/>
    <w:rsid w:val="004D54AF"/>
    <w:rsid w:val="004E074A"/>
    <w:rsid w:val="004F3AB0"/>
    <w:rsid w:val="005011C7"/>
    <w:rsid w:val="005204B0"/>
    <w:rsid w:val="005234E3"/>
    <w:rsid w:val="00542D70"/>
    <w:rsid w:val="00547F84"/>
    <w:rsid w:val="00555A68"/>
    <w:rsid w:val="00574810"/>
    <w:rsid w:val="005B3526"/>
    <w:rsid w:val="005B65EB"/>
    <w:rsid w:val="005C37DB"/>
    <w:rsid w:val="00614793"/>
    <w:rsid w:val="006247FA"/>
    <w:rsid w:val="006377F0"/>
    <w:rsid w:val="00657EA9"/>
    <w:rsid w:val="00666630"/>
    <w:rsid w:val="006724BE"/>
    <w:rsid w:val="006F79E4"/>
    <w:rsid w:val="00700B2C"/>
    <w:rsid w:val="00715DF7"/>
    <w:rsid w:val="00717D88"/>
    <w:rsid w:val="007623D3"/>
    <w:rsid w:val="00764C62"/>
    <w:rsid w:val="00770B53"/>
    <w:rsid w:val="007B4163"/>
    <w:rsid w:val="007F4447"/>
    <w:rsid w:val="00812D99"/>
    <w:rsid w:val="00834234"/>
    <w:rsid w:val="00856EFE"/>
    <w:rsid w:val="008B312D"/>
    <w:rsid w:val="008F4809"/>
    <w:rsid w:val="008F776B"/>
    <w:rsid w:val="00916315"/>
    <w:rsid w:val="009332E1"/>
    <w:rsid w:val="00986251"/>
    <w:rsid w:val="009C20D7"/>
    <w:rsid w:val="009C5D9E"/>
    <w:rsid w:val="009D5DDC"/>
    <w:rsid w:val="009E4138"/>
    <w:rsid w:val="00A16D37"/>
    <w:rsid w:val="00A30D53"/>
    <w:rsid w:val="00A329F4"/>
    <w:rsid w:val="00A51429"/>
    <w:rsid w:val="00A67AD0"/>
    <w:rsid w:val="00A75C4F"/>
    <w:rsid w:val="00AB796A"/>
    <w:rsid w:val="00AF4BFC"/>
    <w:rsid w:val="00AF5E58"/>
    <w:rsid w:val="00B45F39"/>
    <w:rsid w:val="00B52616"/>
    <w:rsid w:val="00BA2DA5"/>
    <w:rsid w:val="00BA6DFE"/>
    <w:rsid w:val="00C167E3"/>
    <w:rsid w:val="00C34A5F"/>
    <w:rsid w:val="00C579C0"/>
    <w:rsid w:val="00C94E7B"/>
    <w:rsid w:val="00CA43AD"/>
    <w:rsid w:val="00CD6CBB"/>
    <w:rsid w:val="00CE6E16"/>
    <w:rsid w:val="00D0643E"/>
    <w:rsid w:val="00D1111B"/>
    <w:rsid w:val="00D51266"/>
    <w:rsid w:val="00D52D8D"/>
    <w:rsid w:val="00D566F9"/>
    <w:rsid w:val="00D62D98"/>
    <w:rsid w:val="00D7755F"/>
    <w:rsid w:val="00DB0A0E"/>
    <w:rsid w:val="00DB2DFF"/>
    <w:rsid w:val="00DD048D"/>
    <w:rsid w:val="00DF3A2A"/>
    <w:rsid w:val="00E3418C"/>
    <w:rsid w:val="00E45189"/>
    <w:rsid w:val="00E8138B"/>
    <w:rsid w:val="00EA66B4"/>
    <w:rsid w:val="00EC5895"/>
    <w:rsid w:val="00EE00B7"/>
    <w:rsid w:val="00F02377"/>
    <w:rsid w:val="00F4533B"/>
    <w:rsid w:val="00FA5945"/>
    <w:rsid w:val="00FB205F"/>
    <w:rsid w:val="00FD6B1E"/>
    <w:rsid w:val="00FE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863A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429"/>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B5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7623D3"/>
    <w:pPr>
      <w:ind w:left="720"/>
      <w:contextualSpacing/>
    </w:pPr>
  </w:style>
  <w:style w:type="paragraph" w:styleId="Header">
    <w:name w:val="header"/>
    <w:basedOn w:val="Normal"/>
    <w:link w:val="HeaderChar"/>
    <w:unhideWhenUsed/>
    <w:rsid w:val="00542D70"/>
    <w:pPr>
      <w:tabs>
        <w:tab w:val="center" w:pos="4680"/>
        <w:tab w:val="right" w:pos="9360"/>
      </w:tabs>
    </w:pPr>
  </w:style>
  <w:style w:type="character" w:customStyle="1" w:styleId="HeaderChar">
    <w:name w:val="Header Char"/>
    <w:basedOn w:val="DefaultParagraphFont"/>
    <w:link w:val="Header"/>
    <w:rsid w:val="00542D70"/>
  </w:style>
  <w:style w:type="paragraph" w:styleId="Footer">
    <w:name w:val="footer"/>
    <w:basedOn w:val="Normal"/>
    <w:link w:val="FooterChar"/>
    <w:uiPriority w:val="99"/>
    <w:unhideWhenUsed/>
    <w:rsid w:val="00542D70"/>
    <w:pPr>
      <w:tabs>
        <w:tab w:val="center" w:pos="4680"/>
        <w:tab w:val="right" w:pos="9360"/>
      </w:tabs>
    </w:pPr>
  </w:style>
  <w:style w:type="character" w:customStyle="1" w:styleId="FooterChar">
    <w:name w:val="Footer Char"/>
    <w:basedOn w:val="DefaultParagraphFont"/>
    <w:link w:val="Footer"/>
    <w:uiPriority w:val="99"/>
    <w:rsid w:val="00542D70"/>
  </w:style>
  <w:style w:type="paragraph" w:customStyle="1" w:styleId="Default">
    <w:name w:val="Default"/>
    <w:uiPriority w:val="99"/>
    <w:rsid w:val="00542D70"/>
    <w:pPr>
      <w:widowControl w:val="0"/>
      <w:autoSpaceDE w:val="0"/>
      <w:autoSpaceDN w:val="0"/>
      <w:adjustRightInd w:val="0"/>
    </w:pPr>
    <w:rPr>
      <w:rFonts w:ascii="PEPGN N+ LTC Record Title" w:eastAsia="Times New Roman" w:hAnsi="PEPGN N+ LTC Record Title" w:cs="PEPGN N+ LTC Record Title"/>
      <w:color w:val="000000"/>
    </w:rPr>
  </w:style>
  <w:style w:type="character" w:customStyle="1" w:styleId="Heading1Char">
    <w:name w:val="Heading 1 Char"/>
    <w:basedOn w:val="DefaultParagraphFont"/>
    <w:link w:val="Heading1"/>
    <w:uiPriority w:val="9"/>
    <w:rsid w:val="00A51429"/>
    <w:rPr>
      <w:rFonts w:ascii="Cambria" w:eastAsia="Times New Roman" w:hAnsi="Cambria" w:cs="Times New Roman"/>
      <w:b/>
      <w:bCs/>
      <w:kern w:val="32"/>
      <w:sz w:val="32"/>
      <w:szCs w:val="32"/>
    </w:rPr>
  </w:style>
  <w:style w:type="paragraph" w:styleId="NoSpacing">
    <w:name w:val="No Spacing"/>
    <w:uiPriority w:val="1"/>
    <w:qFormat/>
    <w:rsid w:val="00A51429"/>
    <w:rPr>
      <w:sz w:val="22"/>
      <w:szCs w:val="22"/>
    </w:rPr>
  </w:style>
  <w:style w:type="paragraph" w:styleId="BalloonText">
    <w:name w:val="Balloon Text"/>
    <w:basedOn w:val="Normal"/>
    <w:link w:val="BalloonTextChar"/>
    <w:uiPriority w:val="99"/>
    <w:semiHidden/>
    <w:unhideWhenUsed/>
    <w:rsid w:val="00435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11"/>
    <w:rPr>
      <w:rFonts w:ascii="Segoe UI" w:hAnsi="Segoe UI" w:cs="Segoe UI"/>
      <w:sz w:val="18"/>
      <w:szCs w:val="18"/>
    </w:rPr>
  </w:style>
  <w:style w:type="character" w:styleId="Hyperlink">
    <w:name w:val="Hyperlink"/>
    <w:basedOn w:val="DefaultParagraphFont"/>
    <w:uiPriority w:val="99"/>
    <w:unhideWhenUsed/>
    <w:rsid w:val="00060E00"/>
    <w:rPr>
      <w:color w:val="0563C1" w:themeColor="hyperlink"/>
      <w:u w:val="single"/>
    </w:rPr>
  </w:style>
  <w:style w:type="character" w:styleId="UnresolvedMention">
    <w:name w:val="Unresolved Mention"/>
    <w:basedOn w:val="DefaultParagraphFont"/>
    <w:uiPriority w:val="99"/>
    <w:rsid w:val="00060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00541">
      <w:bodyDiv w:val="1"/>
      <w:marLeft w:val="0"/>
      <w:marRight w:val="0"/>
      <w:marTop w:val="0"/>
      <w:marBottom w:val="0"/>
      <w:divBdr>
        <w:top w:val="none" w:sz="0" w:space="0" w:color="auto"/>
        <w:left w:val="none" w:sz="0" w:space="0" w:color="auto"/>
        <w:bottom w:val="none" w:sz="0" w:space="0" w:color="auto"/>
        <w:right w:val="none" w:sz="0" w:space="0" w:color="auto"/>
      </w:divBdr>
    </w:div>
    <w:div w:id="1050569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a56679814246b468&amp;rlz=1C1ONGR_enUS1106US1106&amp;q=Boy+Scouts+of+America&amp;sa=X&amp;ved=2ahUKEwiI1enJrY2OAxWdOTQIHXyBIAMQxccNegQIIhAB&amp;mstk=AUtExfDzbvSuyIP1KyxxfpkqP4d2SPcmS6VDKIjDvl6zG2dwj6HxLWA_PLg1wcu8hcBs5ggs7TNJ1_IUHIaJfW-3s0DMYIaOmuQOf_tr0n0kv-qc3b7OT_dmVfjuCRnVNl4LGJTSYq5U09fOJid7lNOvT75OsSZSt5nNZiKY4YI0jPyzhLFkLzv8pyXDd_gsgT1K0n7N&amp;csui=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c@scouting.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536822217" TargetMode="External"/><Relationship Id="rId4" Type="http://schemas.openxmlformats.org/officeDocument/2006/relationships/settings" Target="settings.xml"/><Relationship Id="rId9" Type="http://schemas.openxmlformats.org/officeDocument/2006/relationships/hyperlink" Target="http://beascout.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05EBA-8FBA-D245-8014-46D8FDBC339D}">
  <ds:schemaRefs>
    <ds:schemaRef ds:uri="http://schemas.openxmlformats.org/officeDocument/2006/bibliography"/>
  </ds:schemaRefs>
</ds:datastoreItem>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71</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Nicholson</dc:creator>
  <cp:keywords/>
  <dc:description/>
  <cp:lastModifiedBy>Rachael Weaver</cp:lastModifiedBy>
  <cp:revision>3</cp:revision>
  <cp:lastPrinted>2020-09-15T18:22:00Z</cp:lastPrinted>
  <dcterms:created xsi:type="dcterms:W3CDTF">2025-07-10T16:26:00Z</dcterms:created>
  <dcterms:modified xsi:type="dcterms:W3CDTF">2025-07-10T17:27:00Z</dcterms:modified>
  <cp:category/>
</cp:coreProperties>
</file>